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C" w:rsidRDefault="00A8116C" w:rsidP="00A8116C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vi-VN"/>
        </w:rPr>
        <w:t xml:space="preserve">   </w:t>
      </w:r>
      <w:r>
        <w:rPr>
          <w:sz w:val="26"/>
          <w:szCs w:val="26"/>
        </w:rPr>
        <w:t>PHÒNG GD</w:t>
      </w:r>
      <w:r>
        <w:rPr>
          <w:sz w:val="26"/>
          <w:szCs w:val="26"/>
          <w:lang w:val="vi-VN"/>
        </w:rPr>
        <w:t>&amp;ĐT THỦ THỪA</w:t>
      </w:r>
      <w:r>
        <w:rPr>
          <w:sz w:val="26"/>
          <w:szCs w:val="26"/>
        </w:rPr>
        <w:t xml:space="preserve">       </w:t>
      </w:r>
      <w:r>
        <w:rPr>
          <w:b/>
          <w:bCs/>
          <w:sz w:val="26"/>
          <w:szCs w:val="26"/>
        </w:rPr>
        <w:t>CỘNG HÒA XÃ HỘI CHỦ NGHĨA VIỆT NAM</w:t>
      </w:r>
    </w:p>
    <w:p w:rsidR="00A8116C" w:rsidRDefault="00A8116C" w:rsidP="00A8116C">
      <w:pPr>
        <w:tabs>
          <w:tab w:val="center" w:pos="4320"/>
          <w:tab w:val="left" w:pos="555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  <w:lang w:val="vi-VN"/>
        </w:rPr>
        <w:t>RƯỜNG THCS NHỊ THÀNH</w: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  <w:lang w:val="vi-VN"/>
        </w:rPr>
        <w:t xml:space="preserve">      </w:t>
      </w:r>
      <w:proofErr w:type="spellStart"/>
      <w:r>
        <w:rPr>
          <w:b/>
          <w:bCs/>
          <w:sz w:val="28"/>
          <w:szCs w:val="28"/>
        </w:rPr>
        <w:t>Độc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lập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Tự</w:t>
      </w:r>
      <w:proofErr w:type="spellEnd"/>
      <w:r>
        <w:rPr>
          <w:b/>
          <w:bCs/>
          <w:sz w:val="28"/>
          <w:szCs w:val="28"/>
        </w:rPr>
        <w:t xml:space="preserve"> do – </w:t>
      </w:r>
      <w:proofErr w:type="spellStart"/>
      <w:r>
        <w:rPr>
          <w:b/>
          <w:bCs/>
          <w:sz w:val="28"/>
          <w:szCs w:val="28"/>
        </w:rPr>
        <w:t>Hạnh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vi-VN"/>
        </w:rPr>
        <w:t>p</w:t>
      </w:r>
      <w:proofErr w:type="spellStart"/>
      <w:r>
        <w:rPr>
          <w:b/>
          <w:bCs/>
          <w:sz w:val="28"/>
          <w:szCs w:val="28"/>
        </w:rPr>
        <w:t>húc</w:t>
      </w:r>
      <w:proofErr w:type="spellEnd"/>
    </w:p>
    <w:p w:rsidR="00A8116C" w:rsidRDefault="00A8116C" w:rsidP="00A8116C">
      <w:pPr>
        <w:tabs>
          <w:tab w:val="center" w:pos="4320"/>
          <w:tab w:val="left" w:pos="5550"/>
        </w:tabs>
        <w:jc w:val="both"/>
        <w:rPr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36830</wp:posOffset>
                </wp:positionV>
                <wp:extent cx="2171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2.9pt" to="432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36830</wp:posOffset>
                </wp:positionV>
                <wp:extent cx="8686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.9pt" to="10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tSGwIAADUEAAAOAAAAZHJzL2Uyb0RvYy54bWysU8GO2jAQvVfqP1i+QxIaKESEVZVAL9su&#10;EtsPMLZDrDq2ZRsCqvrvHRuC2PZSVQXJ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" o:allowincell="f"/>
            </w:pict>
          </mc:Fallback>
        </mc:AlternateContent>
      </w:r>
    </w:p>
    <w:p w:rsidR="00A8116C" w:rsidRDefault="00A8116C" w:rsidP="00A8116C">
      <w:pPr>
        <w:jc w:val="both"/>
        <w:rPr>
          <w:i/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:   </w:t>
      </w: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 xml:space="preserve"> /</w:t>
      </w:r>
      <w:r>
        <w:rPr>
          <w:sz w:val="28"/>
          <w:szCs w:val="28"/>
        </w:rPr>
        <w:t>QĐ</w:t>
      </w:r>
      <w:r>
        <w:rPr>
          <w:sz w:val="28"/>
          <w:szCs w:val="28"/>
          <w:lang w:val="vi-VN"/>
        </w:rPr>
        <w:t xml:space="preserve">-THCSNT                               </w:t>
      </w:r>
      <w:proofErr w:type="spellStart"/>
      <w:r>
        <w:rPr>
          <w:i/>
          <w:sz w:val="28"/>
          <w:szCs w:val="28"/>
        </w:rPr>
        <w:t>Nhị</w:t>
      </w:r>
      <w:proofErr w:type="spellEnd"/>
      <w:r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  <w:lang w:val="vi-VN"/>
        </w:rPr>
        <w:t xml:space="preserve">hành, </w:t>
      </w:r>
      <w:proofErr w:type="gramStart"/>
      <w:r>
        <w:rPr>
          <w:i/>
          <w:sz w:val="28"/>
          <w:szCs w:val="28"/>
          <w:lang w:val="vi-VN"/>
        </w:rPr>
        <w:t xml:space="preserve">ngày  </w:t>
      </w:r>
      <w:r>
        <w:rPr>
          <w:i/>
          <w:sz w:val="28"/>
          <w:szCs w:val="28"/>
          <w:lang w:val="vi-VN"/>
        </w:rPr>
        <w:t>04</w:t>
      </w:r>
      <w:proofErr w:type="gramEnd"/>
      <w:r>
        <w:rPr>
          <w:i/>
          <w:sz w:val="28"/>
          <w:szCs w:val="28"/>
          <w:lang w:val="vi-VN"/>
        </w:rPr>
        <w:t xml:space="preserve"> tháng 02 năm 2020</w:t>
      </w:r>
    </w:p>
    <w:p w:rsidR="00A8116C" w:rsidRDefault="00A8116C" w:rsidP="00A8116C">
      <w:pPr>
        <w:tabs>
          <w:tab w:val="center" w:pos="4320"/>
          <w:tab w:val="left" w:pos="555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8116C" w:rsidRDefault="00A8116C" w:rsidP="00A8116C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QUYẾT ĐỊNH</w:t>
      </w:r>
    </w:p>
    <w:p w:rsidR="00A8116C" w:rsidRDefault="00A8116C" w:rsidP="00A8116C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Về việc thành lập Ban chỉ đ</w:t>
      </w:r>
      <w:r>
        <w:rPr>
          <w:b/>
          <w:bCs/>
          <w:sz w:val="28"/>
          <w:szCs w:val="28"/>
          <w:lang w:val="vi-VN"/>
        </w:rPr>
        <w:t>ạo phòng, chống dịch viêm phổi cấp</w:t>
      </w:r>
    </w:p>
    <w:p w:rsidR="00A8116C" w:rsidRPr="00A8116C" w:rsidRDefault="00A8116C" w:rsidP="00A8116C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Do chủng mới của virucs Corona gây ra</w:t>
      </w:r>
    </w:p>
    <w:p w:rsidR="00A8116C" w:rsidRDefault="00A8116C" w:rsidP="00A8116C">
      <w:pPr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93345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35pt" to="28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GfJAIAAEA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" o:allowincell="f"/>
            </w:pict>
          </mc:Fallback>
        </mc:AlternateContent>
      </w:r>
    </w:p>
    <w:p w:rsidR="00A8116C" w:rsidRDefault="00A8116C" w:rsidP="00A8116C">
      <w:pPr>
        <w:jc w:val="both"/>
        <w:rPr>
          <w:b/>
          <w:bCs/>
          <w:sz w:val="28"/>
          <w:szCs w:val="28"/>
        </w:rPr>
      </w:pPr>
    </w:p>
    <w:p w:rsidR="00A8116C" w:rsidRDefault="00A8116C" w:rsidP="00A811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HIỆU TRƯỞNG TRƯỜNG THCS NHỊ THÀNH</w:t>
      </w:r>
    </w:p>
    <w:p w:rsidR="00A8116C" w:rsidRDefault="00A8116C" w:rsidP="00A8116C">
      <w:pPr>
        <w:jc w:val="both"/>
        <w:rPr>
          <w:b/>
          <w:bCs/>
          <w:sz w:val="28"/>
          <w:szCs w:val="28"/>
        </w:rPr>
      </w:pPr>
    </w:p>
    <w:p w:rsidR="00A8116C" w:rsidRDefault="00A8116C" w:rsidP="00A8116C">
      <w:pPr>
        <w:ind w:firstLine="720"/>
        <w:jc w:val="both"/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12/2011/TT</w:t>
      </w:r>
      <w:r>
        <w:rPr>
          <w:sz w:val="28"/>
          <w:szCs w:val="28"/>
          <w:lang w:val="vi-VN"/>
        </w:rPr>
        <w:t>-B</w:t>
      </w:r>
      <w:r>
        <w:rPr>
          <w:sz w:val="28"/>
          <w:szCs w:val="28"/>
        </w:rPr>
        <w:t xml:space="preserve">GDĐT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28/3/2011 </w:t>
      </w:r>
      <w:r>
        <w:rPr>
          <w:sz w:val="28"/>
          <w:szCs w:val="28"/>
          <w:lang w:val="vi-VN"/>
        </w:rPr>
        <w:t>V</w:t>
      </w:r>
      <w:r>
        <w:rPr>
          <w:sz w:val="28"/>
          <w:szCs w:val="28"/>
        </w:rPr>
        <w:t xml:space="preserve">ề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</w:t>
      </w:r>
      <w:proofErr w:type="spellStart"/>
      <w:r>
        <w:rPr>
          <w:sz w:val="28"/>
          <w:szCs w:val="28"/>
        </w:rPr>
        <w:t>rường</w:t>
      </w:r>
      <w:proofErr w:type="spellEnd"/>
      <w:r>
        <w:rPr>
          <w:sz w:val="28"/>
          <w:szCs w:val="28"/>
        </w:rPr>
        <w:t xml:space="preserve"> PTCS, </w:t>
      </w:r>
      <w:r>
        <w:rPr>
          <w:sz w:val="28"/>
          <w:szCs w:val="28"/>
          <w:lang w:val="vi-VN"/>
        </w:rPr>
        <w:t>t</w:t>
      </w:r>
      <w:proofErr w:type="spellStart"/>
      <w:r>
        <w:rPr>
          <w:sz w:val="28"/>
          <w:szCs w:val="28"/>
        </w:rPr>
        <w:t>rường</w:t>
      </w:r>
      <w:proofErr w:type="spellEnd"/>
      <w:r>
        <w:rPr>
          <w:sz w:val="28"/>
          <w:szCs w:val="28"/>
        </w:rPr>
        <w:t xml:space="preserve"> THPT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t</w:t>
      </w:r>
      <w:proofErr w:type="spellStart"/>
      <w:r>
        <w:rPr>
          <w:sz w:val="28"/>
          <w:szCs w:val="28"/>
        </w:rPr>
        <w:t>rường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P</w:t>
      </w:r>
      <w:proofErr w:type="spellStart"/>
      <w:r>
        <w:rPr>
          <w:sz w:val="28"/>
          <w:szCs w:val="28"/>
        </w:rPr>
        <w:t>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  <w:lang w:val="vi-VN"/>
        </w:rPr>
        <w:t>;</w:t>
      </w:r>
    </w:p>
    <w:p w:rsidR="00054DB6" w:rsidRPr="00054DB6" w:rsidRDefault="00054DB6" w:rsidP="00054DB6">
      <w:pPr>
        <w:pStyle w:val="BodyText"/>
        <w:ind w:firstLine="720"/>
        <w:jc w:val="both"/>
        <w:rPr>
          <w:sz w:val="28"/>
          <w:szCs w:val="28"/>
          <w:lang w:val="vi-VN"/>
        </w:rPr>
      </w:pPr>
      <w:proofErr w:type="spellStart"/>
      <w:r w:rsidRPr="00054DB6">
        <w:rPr>
          <w:sz w:val="28"/>
          <w:szCs w:val="28"/>
        </w:rPr>
        <w:t>Căn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cứ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Kế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hoạch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số</w:t>
      </w:r>
      <w:proofErr w:type="spellEnd"/>
      <w:r w:rsidRPr="00054DB6">
        <w:rPr>
          <w:sz w:val="28"/>
          <w:szCs w:val="28"/>
        </w:rPr>
        <w:t xml:space="preserve"> 244/KH- SGDĐT </w:t>
      </w:r>
      <w:proofErr w:type="spellStart"/>
      <w:r w:rsidRPr="00054DB6">
        <w:rPr>
          <w:sz w:val="28"/>
          <w:szCs w:val="28"/>
        </w:rPr>
        <w:t>ngày</w:t>
      </w:r>
      <w:proofErr w:type="spellEnd"/>
      <w:r w:rsidRPr="00054DB6">
        <w:rPr>
          <w:sz w:val="28"/>
          <w:szCs w:val="28"/>
        </w:rPr>
        <w:t xml:space="preserve"> 4/02/2020 </w:t>
      </w:r>
      <w:proofErr w:type="spellStart"/>
      <w:r w:rsidRPr="00054DB6">
        <w:rPr>
          <w:sz w:val="28"/>
          <w:szCs w:val="28"/>
        </w:rPr>
        <w:t>của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Sở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Giáo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dục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và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Đào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tạo</w:t>
      </w:r>
      <w:proofErr w:type="spellEnd"/>
      <w:r w:rsidRPr="00054DB6">
        <w:rPr>
          <w:sz w:val="28"/>
          <w:szCs w:val="28"/>
        </w:rPr>
        <w:t xml:space="preserve"> Long </w:t>
      </w:r>
      <w:proofErr w:type="gramStart"/>
      <w:r w:rsidRPr="00054DB6">
        <w:rPr>
          <w:sz w:val="28"/>
          <w:szCs w:val="28"/>
        </w:rPr>
        <w:t>An</w:t>
      </w:r>
      <w:proofErr w:type="gram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về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việc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phòng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chống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bệnh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viêm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phổi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cấp</w:t>
      </w:r>
      <w:proofErr w:type="spellEnd"/>
      <w:r w:rsidRPr="00054DB6">
        <w:rPr>
          <w:sz w:val="28"/>
          <w:szCs w:val="28"/>
        </w:rPr>
        <w:t xml:space="preserve"> do </w:t>
      </w:r>
      <w:proofErr w:type="spellStart"/>
      <w:r w:rsidRPr="00054DB6">
        <w:rPr>
          <w:sz w:val="28"/>
          <w:szCs w:val="28"/>
        </w:rPr>
        <w:t>chủng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mới</w:t>
      </w:r>
      <w:proofErr w:type="spellEnd"/>
      <w:r w:rsidRPr="00054DB6">
        <w:rPr>
          <w:sz w:val="28"/>
          <w:szCs w:val="28"/>
        </w:rPr>
        <w:t xml:space="preserve"> vi </w:t>
      </w:r>
      <w:proofErr w:type="spellStart"/>
      <w:r w:rsidRPr="00054DB6">
        <w:rPr>
          <w:sz w:val="28"/>
          <w:szCs w:val="28"/>
        </w:rPr>
        <w:t>rus</w:t>
      </w:r>
      <w:proofErr w:type="spellEnd"/>
      <w:r w:rsidRPr="00054DB6">
        <w:rPr>
          <w:sz w:val="28"/>
          <w:szCs w:val="28"/>
        </w:rPr>
        <w:t xml:space="preserve"> Corona </w:t>
      </w:r>
      <w:proofErr w:type="spellStart"/>
      <w:r w:rsidRPr="00054DB6">
        <w:rPr>
          <w:sz w:val="28"/>
          <w:szCs w:val="28"/>
        </w:rPr>
        <w:t>gây</w:t>
      </w:r>
      <w:proofErr w:type="spellEnd"/>
      <w:r w:rsidRPr="00054DB6">
        <w:rPr>
          <w:sz w:val="28"/>
          <w:szCs w:val="28"/>
        </w:rPr>
        <w:t xml:space="preserve"> </w:t>
      </w:r>
      <w:proofErr w:type="spellStart"/>
      <w:r w:rsidRPr="00054DB6">
        <w:rPr>
          <w:sz w:val="28"/>
          <w:szCs w:val="28"/>
        </w:rPr>
        <w:t>ra</w:t>
      </w:r>
      <w:proofErr w:type="spellEnd"/>
      <w:r w:rsidRPr="00054DB6">
        <w:rPr>
          <w:sz w:val="28"/>
          <w:szCs w:val="28"/>
        </w:rPr>
        <w:t>;</w:t>
      </w:r>
    </w:p>
    <w:p w:rsidR="00A8116C" w:rsidRPr="00A8116C" w:rsidRDefault="00A8116C" w:rsidP="00A8116C">
      <w:pPr>
        <w:spacing w:before="120"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Căn cứ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99</w:t>
      </w:r>
      <w:r>
        <w:rPr>
          <w:sz w:val="28"/>
          <w:szCs w:val="28"/>
        </w:rPr>
        <w:t>/KH-</w:t>
      </w:r>
      <w:r>
        <w:rPr>
          <w:sz w:val="28"/>
          <w:szCs w:val="28"/>
          <w:lang w:val="vi-VN"/>
        </w:rPr>
        <w:t>P</w:t>
      </w:r>
      <w:r>
        <w:rPr>
          <w:sz w:val="28"/>
          <w:szCs w:val="28"/>
        </w:rPr>
        <w:t xml:space="preserve">GDĐT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02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vi-VN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Phòng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Thủ Thừa về phòng, chống dịch bệnh viêm phổi cấp do chủng mới vi rut corona  gây ra của Ngành Giáo dục Đào tạo huyện Thủ Thừa; </w:t>
      </w:r>
      <w:r>
        <w:rPr>
          <w:sz w:val="28"/>
          <w:szCs w:val="28"/>
        </w:rPr>
        <w:t xml:space="preserve"> </w:t>
      </w:r>
    </w:p>
    <w:p w:rsidR="00A8116C" w:rsidRDefault="00A8116C" w:rsidP="00A8116C">
      <w:pPr>
        <w:spacing w:before="120"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Căn cứ tình hình thực tế</w:t>
      </w:r>
      <w:r>
        <w:rPr>
          <w:sz w:val="28"/>
          <w:szCs w:val="28"/>
          <w:lang w:val="vi-VN"/>
        </w:rPr>
        <w:t xml:space="preserve"> của đơn vị,</w:t>
      </w:r>
    </w:p>
    <w:p w:rsidR="00A8116C" w:rsidRDefault="00A8116C" w:rsidP="00A8116C">
      <w:pPr>
        <w:ind w:firstLine="720"/>
        <w:jc w:val="both"/>
        <w:rPr>
          <w:sz w:val="28"/>
          <w:szCs w:val="28"/>
          <w:lang w:val="vi-VN"/>
        </w:rPr>
      </w:pPr>
    </w:p>
    <w:p w:rsidR="00A8116C" w:rsidRDefault="00A8116C" w:rsidP="00A811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ĐỊNH:</w:t>
      </w:r>
    </w:p>
    <w:p w:rsidR="00A8116C" w:rsidRDefault="00A8116C" w:rsidP="00054DB6">
      <w:pPr>
        <w:jc w:val="both"/>
        <w:rPr>
          <w:b/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</w:t>
      </w:r>
      <w:proofErr w:type="spellStart"/>
      <w:proofErr w:type="gram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Thành lập </w:t>
      </w:r>
      <w:r>
        <w:rPr>
          <w:bCs/>
          <w:sz w:val="28"/>
          <w:szCs w:val="28"/>
          <w:lang w:val="vi-VN"/>
        </w:rPr>
        <w:t xml:space="preserve">Ban chỉ đạo phòng, chống </w:t>
      </w:r>
      <w:r>
        <w:rPr>
          <w:sz w:val="28"/>
          <w:szCs w:val="28"/>
          <w:lang w:val="vi-VN"/>
        </w:rPr>
        <w:t>dịch bệnh viêm phổi cấp do chủng mới vi rut corona  gây ra  gồm những Ông (Bà) có tên và nhiệm vụ như sau (Danh sách kèm theo).</w:t>
      </w:r>
    </w:p>
    <w:p w:rsidR="00054DB6" w:rsidRPr="00054DB6" w:rsidRDefault="00054DB6" w:rsidP="00054DB6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chủng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virus Corona </w:t>
      </w:r>
      <w:proofErr w:type="spellStart"/>
      <w:r>
        <w:rPr>
          <w:sz w:val="28"/>
          <w:szCs w:val="28"/>
        </w:rPr>
        <w:t>gây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do </w:t>
      </w:r>
      <w:r>
        <w:rPr>
          <w:sz w:val="28"/>
          <w:szCs w:val="28"/>
          <w:lang w:val="vi-VN"/>
        </w:rPr>
        <w:t>T</w:t>
      </w:r>
      <w:proofErr w:type="spellStart"/>
      <w:r>
        <w:rPr>
          <w:sz w:val="28"/>
          <w:szCs w:val="28"/>
        </w:rPr>
        <w:t>rưởng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>.</w:t>
      </w:r>
    </w:p>
    <w:p w:rsidR="00A8116C" w:rsidRDefault="00A8116C" w:rsidP="00A8116C">
      <w:pPr>
        <w:tabs>
          <w:tab w:val="left" w:pos="7848"/>
        </w:tabs>
        <w:spacing w:before="120" w:after="120"/>
        <w:ind w:firstLine="720"/>
        <w:jc w:val="both"/>
        <w:rPr>
          <w:sz w:val="28"/>
          <w:szCs w:val="28"/>
          <w:lang w:val="vi-VN"/>
        </w:rPr>
      </w:pPr>
      <w:proofErr w:type="spellStart"/>
      <w:proofErr w:type="gramStart"/>
      <w:r>
        <w:rPr>
          <w:b/>
          <w:bCs/>
          <w:sz w:val="28"/>
          <w:szCs w:val="28"/>
        </w:rPr>
        <w:t>Điều</w:t>
      </w:r>
      <w:proofErr w:type="spellEnd"/>
      <w:r>
        <w:rPr>
          <w:b/>
          <w:bCs/>
          <w:sz w:val="28"/>
          <w:szCs w:val="28"/>
        </w:rPr>
        <w:t xml:space="preserve"> 3.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  <w:lang w:val="vi-VN"/>
        </w:rPr>
        <w:t xml:space="preserve">, học sinh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proofErr w:type="gramStart"/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/</w:t>
      </w:r>
      <w:proofErr w:type="gramEnd"/>
      <w:r>
        <w:rPr>
          <w:sz w:val="28"/>
          <w:szCs w:val="28"/>
          <w:lang w:val="vi-VN"/>
        </w:rPr>
        <w:t>.</w:t>
      </w:r>
    </w:p>
    <w:p w:rsidR="00A8116C" w:rsidRDefault="00A8116C" w:rsidP="00A8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8116C" w:rsidRDefault="00A8116C" w:rsidP="00A8116C">
      <w:pPr>
        <w:jc w:val="both"/>
        <w:rPr>
          <w:b/>
          <w:bCs/>
          <w:sz w:val="28"/>
          <w:szCs w:val="28"/>
          <w:lang w:val="vi-VN"/>
        </w:rPr>
      </w:pPr>
      <w:proofErr w:type="spellStart"/>
      <w:r>
        <w:rPr>
          <w:b/>
          <w:bCs/>
          <w:i/>
          <w:sz w:val="28"/>
          <w:szCs w:val="28"/>
        </w:rPr>
        <w:t>Nơi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nhận</w:t>
      </w:r>
      <w:proofErr w:type="spellEnd"/>
      <w:r>
        <w:rPr>
          <w:b/>
          <w:bCs/>
          <w:i/>
          <w:sz w:val="28"/>
          <w:szCs w:val="28"/>
          <w:lang w:val="vi-VN"/>
        </w:rPr>
        <w:t>:</w:t>
      </w:r>
      <w:r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b/>
          <w:bCs/>
          <w:sz w:val="28"/>
          <w:szCs w:val="28"/>
          <w:lang w:val="vi-VN"/>
        </w:rPr>
        <w:t xml:space="preserve">      </w:t>
      </w:r>
      <w:r>
        <w:rPr>
          <w:b/>
          <w:bCs/>
          <w:sz w:val="28"/>
          <w:szCs w:val="28"/>
        </w:rPr>
        <w:t xml:space="preserve">  H</w:t>
      </w:r>
      <w:r>
        <w:rPr>
          <w:b/>
          <w:bCs/>
          <w:sz w:val="28"/>
          <w:szCs w:val="28"/>
          <w:lang w:val="vi-VN"/>
        </w:rPr>
        <w:t>IỆU TRƯỞNG</w:t>
      </w:r>
    </w:p>
    <w:p w:rsidR="00A8116C" w:rsidRDefault="00A8116C" w:rsidP="00A8116C">
      <w:pPr>
        <w:ind w:firstLine="240"/>
        <w:jc w:val="both"/>
      </w:pPr>
      <w:r>
        <w:t xml:space="preserve">- </w:t>
      </w:r>
      <w:r>
        <w:rPr>
          <w:lang w:val="vi-VN"/>
        </w:rPr>
        <w:t>Phòng GDĐT;</w:t>
      </w:r>
      <w:r>
        <w:t xml:space="preserve">                                                          </w:t>
      </w:r>
    </w:p>
    <w:p w:rsidR="00A8116C" w:rsidRDefault="00A8116C" w:rsidP="00A8116C">
      <w:pPr>
        <w:ind w:firstLine="240"/>
        <w:jc w:val="both"/>
        <w:rPr>
          <w:lang w:val="vi-VN"/>
        </w:rPr>
      </w:pPr>
      <w:r>
        <w:t xml:space="preserve">-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3</w:t>
      </w:r>
      <w:r>
        <w:rPr>
          <w:lang w:val="vi-VN"/>
        </w:rPr>
        <w:t>;</w:t>
      </w:r>
    </w:p>
    <w:p w:rsidR="00A8116C" w:rsidRDefault="00A8116C" w:rsidP="00A8116C">
      <w:pPr>
        <w:ind w:firstLine="240"/>
        <w:jc w:val="both"/>
        <w:rPr>
          <w:lang w:val="vi-VN"/>
        </w:rPr>
      </w:pPr>
      <w:r>
        <w:rPr>
          <w:lang w:val="vi-VN"/>
        </w:rPr>
        <w:t>- Lưu: VT.</w:t>
      </w:r>
    </w:p>
    <w:p w:rsidR="00A8116C" w:rsidRDefault="00A8116C" w:rsidP="00A8116C">
      <w:pPr>
        <w:jc w:val="center"/>
        <w:rPr>
          <w:b/>
          <w:bCs/>
          <w:sz w:val="28"/>
          <w:szCs w:val="28"/>
        </w:rPr>
      </w:pPr>
    </w:p>
    <w:p w:rsidR="00A8116C" w:rsidRDefault="00A8116C" w:rsidP="00A8116C">
      <w:pPr>
        <w:jc w:val="center"/>
        <w:rPr>
          <w:b/>
          <w:bCs/>
          <w:sz w:val="28"/>
          <w:szCs w:val="28"/>
          <w:lang w:val="vi-VN"/>
        </w:rPr>
      </w:pPr>
    </w:p>
    <w:p w:rsidR="00A8116C" w:rsidRDefault="00A8116C" w:rsidP="00A8116C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</w:r>
      <w:r>
        <w:rPr>
          <w:b/>
          <w:bCs/>
          <w:sz w:val="28"/>
          <w:szCs w:val="28"/>
          <w:lang w:val="vi-VN"/>
        </w:rPr>
        <w:tab/>
        <w:t xml:space="preserve">                               Hồ Văn Dũng</w:t>
      </w:r>
    </w:p>
    <w:p w:rsidR="00A8116C" w:rsidRDefault="00A8116C" w:rsidP="00054DB6">
      <w:pPr>
        <w:rPr>
          <w:b/>
          <w:bCs/>
          <w:sz w:val="28"/>
          <w:szCs w:val="28"/>
          <w:lang w:val="vi-VN"/>
        </w:rPr>
      </w:pPr>
    </w:p>
    <w:p w:rsidR="00A8116C" w:rsidRDefault="00A8116C" w:rsidP="00A8116C">
      <w:pPr>
        <w:jc w:val="center"/>
        <w:rPr>
          <w:b/>
          <w:bCs/>
          <w:sz w:val="28"/>
          <w:szCs w:val="28"/>
          <w:lang w:val="vi-VN"/>
        </w:rPr>
      </w:pPr>
    </w:p>
    <w:p w:rsidR="00054DB6" w:rsidRDefault="00A8116C" w:rsidP="00A8116C">
      <w:pPr>
        <w:pStyle w:val="Caption"/>
        <w:ind w:left="0" w:firstLine="0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</w:rPr>
        <w:t xml:space="preserve">DANH SÁCH </w:t>
      </w:r>
      <w:r>
        <w:rPr>
          <w:rFonts w:ascii="Times New Roman" w:hAnsi="Times New Roman"/>
          <w:sz w:val="24"/>
          <w:lang w:val="vi-VN"/>
        </w:rPr>
        <w:t>B</w:t>
      </w:r>
      <w:r w:rsidR="00054DB6">
        <w:rPr>
          <w:rFonts w:ascii="Times New Roman" w:hAnsi="Times New Roman"/>
          <w:sz w:val="24"/>
          <w:lang w:val="vi-VN"/>
        </w:rPr>
        <w:t xml:space="preserve">CĐ </w:t>
      </w:r>
    </w:p>
    <w:p w:rsidR="00A8116C" w:rsidRDefault="00054DB6" w:rsidP="00A8116C">
      <w:pPr>
        <w:pStyle w:val="Caption"/>
        <w:ind w:left="0" w:firstLine="0"/>
        <w:rPr>
          <w:rFonts w:ascii="Times New Roman" w:hAnsi="Times New Roman"/>
          <w:sz w:val="24"/>
          <w:lang w:val="vi-VN"/>
        </w:rPr>
      </w:pPr>
      <w:r>
        <w:rPr>
          <w:bCs/>
          <w:szCs w:val="28"/>
          <w:lang w:val="vi-VN"/>
        </w:rPr>
        <w:t>Ban ch</w:t>
      </w:r>
      <w:r>
        <w:rPr>
          <w:rFonts w:ascii="Times New Roman" w:hAnsi="Times New Roman"/>
          <w:bCs/>
          <w:szCs w:val="28"/>
          <w:lang w:val="vi-VN"/>
        </w:rPr>
        <w:t>ỉ</w:t>
      </w:r>
      <w:r>
        <w:rPr>
          <w:bCs/>
          <w:szCs w:val="28"/>
          <w:lang w:val="vi-VN"/>
        </w:rPr>
        <w:t xml:space="preserve"> </w:t>
      </w:r>
      <w:r>
        <w:rPr>
          <w:rFonts w:ascii="Times New Roman" w:hAnsi="Times New Roman"/>
          <w:bCs/>
          <w:szCs w:val="28"/>
          <w:lang w:val="vi-VN"/>
        </w:rPr>
        <w:t>đạ</w:t>
      </w:r>
      <w:r w:rsidR="00E31549">
        <w:rPr>
          <w:bCs/>
          <w:szCs w:val="28"/>
          <w:lang w:val="vi-VN"/>
        </w:rPr>
        <w:t xml:space="preserve">o </w:t>
      </w:r>
      <w:r w:rsidR="00E31549" w:rsidRPr="00E31549">
        <w:rPr>
          <w:rFonts w:ascii="Times New Roman" w:hAnsi="Times New Roman"/>
          <w:bCs/>
          <w:szCs w:val="28"/>
          <w:lang w:val="vi-VN"/>
        </w:rPr>
        <w:t>phòng</w:t>
      </w:r>
      <w:r>
        <w:rPr>
          <w:bCs/>
          <w:szCs w:val="28"/>
          <w:lang w:val="vi-VN"/>
        </w:rPr>
        <w:t>, ch</w:t>
      </w:r>
      <w:r>
        <w:rPr>
          <w:rFonts w:ascii="Times New Roman" w:hAnsi="Times New Roman"/>
          <w:bCs/>
          <w:szCs w:val="28"/>
          <w:lang w:val="vi-VN"/>
        </w:rPr>
        <w:t>ố</w:t>
      </w:r>
      <w:r>
        <w:rPr>
          <w:bCs/>
          <w:szCs w:val="28"/>
          <w:lang w:val="vi-VN"/>
        </w:rPr>
        <w:t xml:space="preserve">ng </w:t>
      </w:r>
      <w:r>
        <w:rPr>
          <w:szCs w:val="28"/>
          <w:lang w:val="vi-VN"/>
        </w:rPr>
        <w:t>d</w:t>
      </w:r>
      <w:r>
        <w:rPr>
          <w:rFonts w:ascii="Times New Roman" w:hAnsi="Times New Roman"/>
          <w:szCs w:val="28"/>
          <w:lang w:val="vi-VN"/>
        </w:rPr>
        <w:t>ị</w:t>
      </w:r>
      <w:r>
        <w:rPr>
          <w:szCs w:val="28"/>
          <w:lang w:val="vi-VN"/>
        </w:rPr>
        <w:t>ch b</w:t>
      </w:r>
      <w:r>
        <w:rPr>
          <w:rFonts w:ascii="Times New Roman" w:hAnsi="Times New Roman"/>
          <w:szCs w:val="28"/>
          <w:lang w:val="vi-VN"/>
        </w:rPr>
        <w:t>ệ</w:t>
      </w:r>
      <w:r w:rsidR="00E31549">
        <w:rPr>
          <w:szCs w:val="28"/>
          <w:lang w:val="vi-VN"/>
        </w:rPr>
        <w:t xml:space="preserve">nh </w:t>
      </w:r>
      <w:r w:rsidR="00E31549" w:rsidRPr="00E31549">
        <w:rPr>
          <w:rFonts w:ascii="Times New Roman" w:hAnsi="Times New Roman"/>
          <w:szCs w:val="28"/>
          <w:lang w:val="vi-VN"/>
        </w:rPr>
        <w:t>viêm</w:t>
      </w:r>
      <w:r>
        <w:rPr>
          <w:szCs w:val="28"/>
          <w:lang w:val="vi-VN"/>
        </w:rPr>
        <w:t xml:space="preserve"> ph</w:t>
      </w:r>
      <w:r>
        <w:rPr>
          <w:rFonts w:ascii="Times New Roman" w:hAnsi="Times New Roman"/>
          <w:szCs w:val="28"/>
          <w:lang w:val="vi-VN"/>
        </w:rPr>
        <w:t>ổ</w:t>
      </w:r>
      <w:r>
        <w:rPr>
          <w:szCs w:val="28"/>
          <w:lang w:val="vi-VN"/>
        </w:rPr>
        <w:t>i c</w:t>
      </w:r>
      <w:r>
        <w:rPr>
          <w:rFonts w:ascii="Times New Roman" w:hAnsi="Times New Roman"/>
          <w:szCs w:val="28"/>
          <w:lang w:val="vi-VN"/>
        </w:rPr>
        <w:t>ấ</w:t>
      </w:r>
      <w:r>
        <w:rPr>
          <w:szCs w:val="28"/>
          <w:lang w:val="vi-VN"/>
        </w:rPr>
        <w:t>p do ch</w:t>
      </w:r>
      <w:r>
        <w:rPr>
          <w:rFonts w:ascii="Times New Roman" w:hAnsi="Times New Roman"/>
          <w:szCs w:val="28"/>
          <w:lang w:val="vi-VN"/>
        </w:rPr>
        <w:t>ủ</w:t>
      </w:r>
      <w:r>
        <w:rPr>
          <w:szCs w:val="28"/>
          <w:lang w:val="vi-VN"/>
        </w:rPr>
        <w:t>ng m</w:t>
      </w:r>
      <w:r>
        <w:rPr>
          <w:rFonts w:ascii="Times New Roman" w:hAnsi="Times New Roman"/>
          <w:szCs w:val="28"/>
          <w:lang w:val="vi-VN"/>
        </w:rPr>
        <w:t>ớ</w:t>
      </w:r>
      <w:r>
        <w:rPr>
          <w:szCs w:val="28"/>
          <w:lang w:val="vi-VN"/>
        </w:rPr>
        <w:t>i vi rut cor</w:t>
      </w:r>
      <w:r>
        <w:rPr>
          <w:szCs w:val="28"/>
          <w:lang w:val="vi-VN"/>
        </w:rPr>
        <w:t xml:space="preserve">ona  </w:t>
      </w:r>
      <w:r w:rsidRPr="00054DB6">
        <w:rPr>
          <w:rFonts w:ascii="Times New Roman" w:hAnsi="Times New Roman"/>
          <w:szCs w:val="28"/>
          <w:lang w:val="vi-VN"/>
        </w:rPr>
        <w:t>gây</w:t>
      </w:r>
      <w:r>
        <w:rPr>
          <w:szCs w:val="28"/>
          <w:lang w:val="vi-VN"/>
        </w:rPr>
        <w:t xml:space="preserve"> ra  </w:t>
      </w:r>
    </w:p>
    <w:p w:rsidR="00A8116C" w:rsidRDefault="00054DB6" w:rsidP="00A8116C">
      <w:pPr>
        <w:pStyle w:val="BodyTextIndent"/>
        <w:ind w:left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A8116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A8116C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="00A8116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8116C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="00A8116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8116C">
        <w:rPr>
          <w:rFonts w:ascii="Times New Roman" w:hAnsi="Times New Roman"/>
          <w:i/>
          <w:sz w:val="28"/>
          <w:szCs w:val="28"/>
        </w:rPr>
        <w:t>Quyết</w:t>
      </w:r>
      <w:proofErr w:type="spellEnd"/>
      <w:r w:rsidR="00A8116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8116C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="00A8116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8116C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A8116C">
        <w:rPr>
          <w:rFonts w:ascii="Times New Roman" w:hAnsi="Times New Roman"/>
          <w:i/>
          <w:sz w:val="28"/>
          <w:szCs w:val="28"/>
        </w:rPr>
        <w:t xml:space="preserve">       /QĐ-THC</w:t>
      </w:r>
      <w:r w:rsidR="00A8116C">
        <w:rPr>
          <w:rFonts w:ascii="Times New Roman" w:hAnsi="Times New Roman"/>
          <w:i/>
          <w:sz w:val="28"/>
          <w:szCs w:val="28"/>
          <w:lang w:val="vi-VN"/>
        </w:rPr>
        <w:t>SNT</w:t>
      </w:r>
      <w:r w:rsidR="00A8116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A8116C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A8116C">
        <w:rPr>
          <w:rFonts w:ascii="Times New Roman" w:hAnsi="Times New Roman"/>
          <w:i/>
          <w:sz w:val="28"/>
          <w:szCs w:val="28"/>
        </w:rPr>
        <w:t xml:space="preserve"> </w:t>
      </w:r>
      <w:r w:rsidR="00A8116C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04</w:t>
      </w:r>
      <w:r w:rsidR="00A8116C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="00A8116C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vi-VN"/>
        </w:rPr>
        <w:t>02</w:t>
      </w:r>
      <w:r>
        <w:rPr>
          <w:rFonts w:ascii="Times New Roman" w:hAnsi="Times New Roman"/>
          <w:i/>
          <w:sz w:val="28"/>
          <w:szCs w:val="28"/>
        </w:rPr>
        <w:t>/20</w:t>
      </w:r>
      <w:r>
        <w:rPr>
          <w:rFonts w:ascii="Times New Roman" w:hAnsi="Times New Roman"/>
          <w:i/>
          <w:sz w:val="28"/>
          <w:szCs w:val="28"/>
          <w:lang w:val="vi-VN"/>
        </w:rPr>
        <w:t>20</w:t>
      </w:r>
      <w:r w:rsidR="00A8116C">
        <w:rPr>
          <w:rFonts w:ascii="Times New Roman" w:hAnsi="Times New Roman"/>
          <w:i/>
          <w:sz w:val="28"/>
          <w:szCs w:val="28"/>
          <w:lang w:val="vi-VN"/>
        </w:rPr>
        <w:t xml:space="preserve">) 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120"/>
        <w:gridCol w:w="3475"/>
        <w:gridCol w:w="2472"/>
      </w:tblGrid>
      <w:tr w:rsidR="00A8116C" w:rsidTr="00A811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STT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Họ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tên</w:t>
            </w:r>
            <w:proofErr w:type="spell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danh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vụ</w:t>
            </w:r>
            <w:proofErr w:type="spellEnd"/>
          </w:p>
        </w:tc>
      </w:tr>
      <w:tr w:rsidR="00A8116C" w:rsidTr="00A811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Hồ Văn Dũng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HT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Trưởng ban</w:t>
            </w:r>
          </w:p>
        </w:tc>
      </w:tr>
      <w:tr w:rsidR="00A8116C" w:rsidTr="00A811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720" w:hanging="720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Nguyễn Văn Phụng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Phó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trưởng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Phó trưởng ban</w:t>
            </w:r>
          </w:p>
        </w:tc>
      </w:tr>
      <w:tr w:rsidR="00A8116C" w:rsidTr="00A811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720" w:hanging="720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Phan Minh Hải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CT CĐCS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Tổ phó</w:t>
            </w:r>
          </w:p>
        </w:tc>
      </w:tr>
      <w:tr w:rsidR="00A8116C" w:rsidTr="00A811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4737BE">
            <w:pPr>
              <w:pStyle w:val="BodyTextIndent"/>
              <w:spacing w:before="120"/>
              <w:ind w:left="720" w:hanging="720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Nguyễn Thị Câm Tú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4737BE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NV Y tế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Thành viên</w:t>
            </w:r>
          </w:p>
        </w:tc>
      </w:tr>
      <w:tr w:rsidR="00A8116C" w:rsidTr="00A811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Nguyễn Ngọc Thùy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720" w:hanging="72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ký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đồng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ký</w:t>
            </w:r>
            <w:proofErr w:type="spellEnd"/>
          </w:p>
        </w:tc>
      </w:tr>
      <w:tr w:rsidR="00A8116C" w:rsidTr="00A811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Trần Thị Bửu Thi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TPT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viên</w:t>
            </w:r>
            <w:proofErr w:type="spellEnd"/>
          </w:p>
        </w:tc>
      </w:tr>
      <w:tr w:rsidR="00A8116C" w:rsidTr="00A8116C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 xml:space="preserve">Trần </w:t>
            </w:r>
            <w:r w:rsidR="004737BE">
              <w:rPr>
                <w:rFonts w:ascii="Times New Roman" w:hAnsi="Times New Roman"/>
                <w:sz w:val="28"/>
                <w:szCs w:val="28"/>
                <w:lang w:val="vi-VN" w:eastAsia="en-US"/>
              </w:rPr>
              <w:t>Quốc Thanh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4737BE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NV BV</w:t>
            </w:r>
            <w:bookmarkStart w:id="0" w:name="_GoBack"/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6C" w:rsidRDefault="00A8116C">
            <w:pPr>
              <w:pStyle w:val="BodyTextIndent"/>
              <w:spacing w:before="12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en-US"/>
              </w:rPr>
              <w:t>Thành viên</w:t>
            </w:r>
          </w:p>
        </w:tc>
      </w:tr>
    </w:tbl>
    <w:p w:rsidR="00A8116C" w:rsidRDefault="00A8116C" w:rsidP="00A8116C">
      <w:pPr>
        <w:pStyle w:val="BodyTextIndent"/>
        <w:ind w:left="0"/>
        <w:rPr>
          <w:rFonts w:ascii="Times New Roman" w:hAnsi="Times New Roman"/>
          <w:i/>
          <w:sz w:val="28"/>
          <w:szCs w:val="28"/>
          <w:lang w:val="vi-VN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Tổng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vi-VN"/>
        </w:rPr>
        <w:t>cộng danh sách nầy có 07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thành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viên</w:t>
      </w:r>
      <w:proofErr w:type="spellEnd"/>
      <w:r>
        <w:rPr>
          <w:rFonts w:ascii="Times New Roman" w:hAnsi="Times New Roman"/>
          <w:i/>
          <w:sz w:val="28"/>
          <w:szCs w:val="28"/>
          <w:lang w:val="vi-VN"/>
        </w:rPr>
        <w:t>./.</w:t>
      </w:r>
    </w:p>
    <w:p w:rsidR="00A8116C" w:rsidRDefault="00A8116C" w:rsidP="00A8116C">
      <w:pPr>
        <w:pStyle w:val="BodyTextIndent"/>
        <w:ind w:left="0"/>
        <w:rPr>
          <w:rFonts w:ascii="Times New Roman" w:hAnsi="Times New Roman"/>
          <w:i/>
          <w:sz w:val="28"/>
          <w:szCs w:val="28"/>
          <w:lang w:val="vi-VN"/>
        </w:rPr>
      </w:pPr>
    </w:p>
    <w:p w:rsidR="00A8116C" w:rsidRDefault="00A8116C" w:rsidP="00A8116C"/>
    <w:p w:rsidR="00A8116C" w:rsidRDefault="00A8116C" w:rsidP="00A8116C">
      <w:pPr>
        <w:jc w:val="center"/>
        <w:rPr>
          <w:b/>
          <w:bCs/>
          <w:sz w:val="28"/>
          <w:szCs w:val="28"/>
          <w:lang w:val="vi-VN"/>
        </w:rPr>
      </w:pPr>
    </w:p>
    <w:p w:rsidR="00A8116C" w:rsidRDefault="00A8116C" w:rsidP="00A8116C"/>
    <w:p w:rsidR="00A8116C" w:rsidRDefault="00A8116C" w:rsidP="00A8116C"/>
    <w:p w:rsidR="009E19EC" w:rsidRDefault="009E19EC"/>
    <w:sectPr w:rsidR="009E19EC" w:rsidSect="00C22F43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6C"/>
    <w:rsid w:val="00054DB6"/>
    <w:rsid w:val="004737BE"/>
    <w:rsid w:val="00553590"/>
    <w:rsid w:val="009E19EC"/>
    <w:rsid w:val="00A8116C"/>
    <w:rsid w:val="00C22F43"/>
    <w:rsid w:val="00E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A8116C"/>
    <w:pPr>
      <w:ind w:left="900" w:hanging="900"/>
      <w:jc w:val="center"/>
    </w:pPr>
    <w:rPr>
      <w:rFonts w:ascii="VNI-Times" w:hAnsi="VNI-Times"/>
      <w:b/>
      <w:sz w:val="28"/>
    </w:rPr>
  </w:style>
  <w:style w:type="paragraph" w:styleId="BodyTextIndent">
    <w:name w:val="Body Text Indent"/>
    <w:basedOn w:val="Normal"/>
    <w:link w:val="BodyTextIndentChar"/>
    <w:unhideWhenUsed/>
    <w:rsid w:val="00A8116C"/>
    <w:pPr>
      <w:ind w:left="-180"/>
    </w:pPr>
    <w:rPr>
      <w:rFonts w:ascii="VNI-Times" w:hAnsi="VNI-Times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16C"/>
    <w:rPr>
      <w:rFonts w:ascii="VNI-Times" w:hAnsi="VNI-Times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054D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4D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A8116C"/>
    <w:pPr>
      <w:ind w:left="900" w:hanging="900"/>
      <w:jc w:val="center"/>
    </w:pPr>
    <w:rPr>
      <w:rFonts w:ascii="VNI-Times" w:hAnsi="VNI-Times"/>
      <w:b/>
      <w:sz w:val="28"/>
    </w:rPr>
  </w:style>
  <w:style w:type="paragraph" w:styleId="BodyTextIndent">
    <w:name w:val="Body Text Indent"/>
    <w:basedOn w:val="Normal"/>
    <w:link w:val="BodyTextIndentChar"/>
    <w:unhideWhenUsed/>
    <w:rsid w:val="00A8116C"/>
    <w:pPr>
      <w:ind w:left="-180"/>
    </w:pPr>
    <w:rPr>
      <w:rFonts w:ascii="VNI-Times" w:hAnsi="VNI-Times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16C"/>
    <w:rPr>
      <w:rFonts w:ascii="VNI-Times" w:hAnsi="VNI-Times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054D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4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2020-02-06T08:42:00Z</dcterms:created>
  <dcterms:modified xsi:type="dcterms:W3CDTF">2020-02-06T09:00:00Z</dcterms:modified>
</cp:coreProperties>
</file>